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C3" w:rsidRDefault="00551E89">
      <w:pPr>
        <w:spacing w:after="0" w:line="240" w:lineRule="auto"/>
        <w:jc w:val="center"/>
        <w:textAlignment w:val="baseline"/>
        <w:rPr>
          <w:rFonts w:ascii="Arial CYR" w:eastAsia="Times New Roman" w:hAnsi="Arial CYR" w:cs="Times New Roman"/>
          <w:b/>
          <w:sz w:val="16"/>
          <w:szCs w:val="20"/>
          <w:lang w:eastAsia="ru-RU"/>
        </w:rPr>
      </w:pPr>
      <w:r>
        <w:rPr>
          <w:rFonts w:ascii="Arial CYR" w:eastAsia="Times New Roman" w:hAnsi="Arial CYR" w:cs="Times New Roman"/>
          <w:b/>
          <w:sz w:val="18"/>
          <w:szCs w:val="18"/>
          <w:lang w:eastAsia="ru-RU"/>
        </w:rPr>
        <w:t>ИН</w:t>
      </w:r>
      <w:bookmarkStart w:id="0" w:name="_Toc525561820"/>
      <w:bookmarkStart w:id="1" w:name="_Toc493588749"/>
      <w:bookmarkStart w:id="2" w:name="_Toc488320721"/>
      <w:bookmarkStart w:id="3" w:name="_Toc485909666"/>
      <w:bookmarkStart w:id="4" w:name="_Toc485909046"/>
      <w:bookmarkStart w:id="5" w:name="_Toc480815952"/>
      <w:bookmarkStart w:id="6" w:name="_Toc480443316"/>
      <w:bookmarkStart w:id="7" w:name="_Toc477968658"/>
      <w:bookmarkStart w:id="8" w:name="_Toc473142042"/>
      <w:bookmarkStart w:id="9" w:name="_Toc470255269"/>
      <w:bookmarkStart w:id="10" w:name="_Toc467682872"/>
      <w:bookmarkStart w:id="11" w:name="_Toc464736064"/>
      <w:bookmarkStart w:id="12" w:name="_Toc462299720"/>
      <w:bookmarkStart w:id="13" w:name="_Toc459372876"/>
      <w:bookmarkStart w:id="14" w:name="_Toc456795972"/>
      <w:bookmarkStart w:id="15" w:name="_Toc454262780"/>
      <w:bookmarkStart w:id="16" w:name="_Toc451868620"/>
      <w:r>
        <w:rPr>
          <w:rFonts w:ascii="Arial CYR" w:eastAsia="Times New Roman" w:hAnsi="Arial CYR" w:cs="Times New Roman"/>
          <w:b/>
          <w:sz w:val="18"/>
          <w:szCs w:val="18"/>
          <w:lang w:eastAsia="ru-RU"/>
        </w:rPr>
        <w:t>ДЕКСЫ ЦЕН ПРОИЗВОДИТЕЛЕЙ СЕЛЬСКОХОЗЯЙСТВЕННОЙ</w:t>
      </w:r>
      <w:r>
        <w:rPr>
          <w:rFonts w:ascii="Arial CYR" w:eastAsia="Times New Roman" w:hAnsi="Arial CYR" w:cs="Times New Roman"/>
          <w:b/>
          <w:sz w:val="18"/>
          <w:szCs w:val="18"/>
          <w:lang w:eastAsia="ru-RU"/>
        </w:rPr>
        <w:br/>
        <w:t>ПРОДУКЦИИ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865C3" w:rsidRDefault="00551E89">
      <w:pPr>
        <w:keepNext/>
        <w:spacing w:after="0" w:line="240" w:lineRule="auto"/>
        <w:jc w:val="right"/>
        <w:textAlignment w:val="baseline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на конец периода, в %</w:t>
      </w:r>
    </w:p>
    <w:tbl>
      <w:tblPr>
        <w:tblW w:w="6696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90"/>
        <w:gridCol w:w="787"/>
        <w:gridCol w:w="806"/>
        <w:gridCol w:w="756"/>
        <w:gridCol w:w="775"/>
        <w:gridCol w:w="911"/>
      </w:tblGrid>
      <w:tr w:rsidR="002865C3" w:rsidTr="00DD329E">
        <w:trPr>
          <w:cantSplit/>
          <w:trHeight w:val="122"/>
          <w:tblHeader/>
        </w:trPr>
        <w:tc>
          <w:tcPr>
            <w:tcW w:w="1871" w:type="dxa"/>
            <w:vMerge w:val="restart"/>
            <w:tcBorders>
              <w:top w:val="double" w:sz="4" w:space="0" w:color="000000"/>
              <w:bottom w:val="single" w:sz="4" w:space="0" w:color="000000"/>
            </w:tcBorders>
          </w:tcPr>
          <w:p w:rsidR="002865C3" w:rsidRDefault="002865C3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48" w:type="dxa"/>
            <w:gridSpan w:val="4"/>
            <w:tcBorders>
              <w:top w:val="doub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 том числе на продукцию</w:t>
            </w:r>
          </w:p>
        </w:tc>
      </w:tr>
      <w:tr w:rsidR="002865C3" w:rsidTr="00DD329E">
        <w:trPr>
          <w:cantSplit/>
          <w:trHeight w:val="100"/>
          <w:tblHeader/>
        </w:trPr>
        <w:tc>
          <w:tcPr>
            <w:tcW w:w="1871" w:type="dxa"/>
            <w:vMerge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865C3" w:rsidRDefault="002865C3">
            <w:pPr>
              <w:widowControl w:val="0"/>
              <w:spacing w:before="3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 декабрю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пред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ы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дущего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растениеводства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животноводства</w:t>
            </w:r>
          </w:p>
        </w:tc>
      </w:tr>
      <w:tr w:rsidR="002865C3" w:rsidTr="00DD329E">
        <w:trPr>
          <w:cantSplit/>
          <w:trHeight w:val="1312"/>
          <w:tblHeader/>
        </w:trPr>
        <w:tc>
          <w:tcPr>
            <w:tcW w:w="1871" w:type="dxa"/>
            <w:vMerge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865C3" w:rsidRDefault="002865C3">
            <w:pPr>
              <w:widowControl w:val="0"/>
              <w:spacing w:before="3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5C3" w:rsidRDefault="002865C3">
            <w:pPr>
              <w:widowControl w:val="0"/>
              <w:spacing w:before="3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5C3" w:rsidRDefault="002865C3">
            <w:pPr>
              <w:widowControl w:val="0"/>
              <w:spacing w:before="3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предыдущему периоду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декабрю предыдущего года</w:t>
            </w:r>
          </w:p>
        </w:tc>
      </w:tr>
      <w:tr w:rsidR="002865C3" w:rsidTr="00DD329E">
        <w:trPr>
          <w:cantSplit/>
          <w:trHeight w:val="165"/>
        </w:trPr>
        <w:tc>
          <w:tcPr>
            <w:tcW w:w="6696" w:type="dxa"/>
            <w:gridSpan w:val="7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2023г.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95,1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97,2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101,3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103,7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 xml:space="preserve">II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103,7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108,9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117,1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269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117,4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122,9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121,5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117,1</w:t>
            </w:r>
          </w:p>
        </w:tc>
      </w:tr>
      <w:tr w:rsidR="002865C3" w:rsidTr="00DD329E">
        <w:trPr>
          <w:cantSplit/>
          <w:trHeight w:val="165"/>
        </w:trPr>
        <w:tc>
          <w:tcPr>
            <w:tcW w:w="1871" w:type="dxa"/>
          </w:tcPr>
          <w:p w:rsidR="002865C3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 xml:space="preserve">IV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06" w:type="dxa"/>
            <w:tcBorders>
              <w:righ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756" w:type="dxa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75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11" w:type="dxa"/>
            <w:tcBorders>
              <w:left w:val="single" w:sz="4" w:space="0" w:color="000000"/>
            </w:tcBorders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117,1</w:t>
            </w:r>
          </w:p>
        </w:tc>
      </w:tr>
      <w:tr w:rsidR="002865C3" w:rsidTr="00DD329E">
        <w:trPr>
          <w:cantSplit/>
          <w:trHeight w:val="165"/>
        </w:trPr>
        <w:tc>
          <w:tcPr>
            <w:tcW w:w="6696" w:type="dxa"/>
            <w:gridSpan w:val="7"/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2024г.</w:t>
            </w:r>
          </w:p>
        </w:tc>
      </w:tr>
      <w:tr w:rsidR="002865C3" w:rsidTr="00551E89">
        <w:trPr>
          <w:cantSplit/>
          <w:trHeight w:val="350"/>
        </w:trPr>
        <w:tc>
          <w:tcPr>
            <w:tcW w:w="1871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Pr="00DA0724" w:rsidRDefault="00551E89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  <w:p w:rsidR="00DD329E" w:rsidRPr="00DA0724" w:rsidRDefault="00DD329E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  <w:p w:rsidR="00DD329E" w:rsidRPr="00DA0724" w:rsidRDefault="00DD329E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left="227" w:right="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  <w:p w:rsidR="00DA0724" w:rsidRPr="00DA0724" w:rsidRDefault="00DA0724" w:rsidP="00DA0724">
            <w:pPr>
              <w:widowControl w:val="0"/>
              <w:tabs>
                <w:tab w:val="left" w:pos="227"/>
                <w:tab w:val="left" w:pos="454"/>
                <w:tab w:val="left" w:pos="680"/>
              </w:tabs>
              <w:spacing w:before="30" w:after="10" w:line="240" w:lineRule="auto"/>
              <w:ind w:right="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ru-RU"/>
              </w:rPr>
              <w:t>I</w:t>
            </w:r>
            <w:r w:rsidRPr="00130E3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79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224"/>
                <w:tab w:val="left" w:pos="280"/>
                <w:tab w:val="left" w:pos="456"/>
                <w:tab w:val="left" w:pos="568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94,3</w:t>
            </w:r>
          </w:p>
          <w:p w:rsidR="00DD329E" w:rsidRDefault="00DD329E">
            <w:pPr>
              <w:widowControl w:val="0"/>
              <w:tabs>
                <w:tab w:val="left" w:pos="224"/>
                <w:tab w:val="left" w:pos="280"/>
                <w:tab w:val="left" w:pos="456"/>
                <w:tab w:val="left" w:pos="568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103,4</w:t>
            </w:r>
          </w:p>
          <w:p w:rsidR="00DD329E" w:rsidRDefault="00DD329E">
            <w:pPr>
              <w:widowControl w:val="0"/>
              <w:tabs>
                <w:tab w:val="left" w:pos="224"/>
                <w:tab w:val="left" w:pos="280"/>
                <w:tab w:val="left" w:pos="456"/>
                <w:tab w:val="left" w:pos="568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</w:t>
            </w:r>
          </w:p>
          <w:p w:rsidR="00130E31" w:rsidRPr="003849F1" w:rsidRDefault="003849F1" w:rsidP="003849F1">
            <w:pPr>
              <w:widowControl w:val="0"/>
              <w:tabs>
                <w:tab w:val="left" w:pos="113"/>
                <w:tab w:val="left" w:pos="224"/>
                <w:tab w:val="left" w:pos="340"/>
                <w:tab w:val="left" w:pos="456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87" w:type="dxa"/>
            <w:tcBorders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94,3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29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97,5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  <w:p w:rsidR="003849F1" w:rsidRPr="00DD329E" w:rsidRDefault="003849F1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0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100,4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  <w:p w:rsidR="003849F1" w:rsidRPr="00DD329E" w:rsidRDefault="003849F1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56" w:type="dxa"/>
            <w:tcBorders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  <w:p w:rsidR="003849F1" w:rsidRPr="00DD329E" w:rsidRDefault="003849F1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7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104,3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98,6</w:t>
            </w:r>
          </w:p>
          <w:p w:rsidR="003849F1" w:rsidRPr="00DD329E" w:rsidRDefault="003849F1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C3" w:rsidRDefault="00551E89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96,7</w:t>
            </w:r>
          </w:p>
          <w:p w:rsidR="00DD329E" w:rsidRDefault="00DD329E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  <w:p w:rsidR="003849F1" w:rsidRPr="00DD329E" w:rsidRDefault="003849F1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3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49F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95,3</w:t>
            </w:r>
          </w:p>
        </w:tc>
      </w:tr>
    </w:tbl>
    <w:p w:rsidR="002865C3" w:rsidRDefault="002865C3">
      <w:pPr>
        <w:spacing w:before="480" w:after="120" w:line="240" w:lineRule="auto"/>
        <w:ind w:firstLine="454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0121C7" w:rsidRDefault="000121C7">
      <w:pPr>
        <w:spacing w:after="0" w:line="240" w:lineRule="auto"/>
        <w:ind w:right="-11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17" w:name="_Toc525561821"/>
      <w:bookmarkStart w:id="18" w:name="_Toc493588750"/>
      <w:bookmarkStart w:id="19" w:name="_Toc488320722"/>
      <w:bookmarkStart w:id="20" w:name="_Toc485909667"/>
      <w:bookmarkStart w:id="21" w:name="_Toc485909047"/>
      <w:bookmarkStart w:id="22" w:name="_Toc480815953"/>
      <w:bookmarkStart w:id="23" w:name="_Toc480443317"/>
      <w:bookmarkStart w:id="24" w:name="_Toc477968659"/>
      <w:bookmarkStart w:id="25" w:name="_Toc473142043"/>
      <w:bookmarkStart w:id="26" w:name="_Toc470255270"/>
      <w:bookmarkStart w:id="27" w:name="_Toc467682873"/>
      <w:bookmarkStart w:id="28" w:name="_Toc464736065"/>
      <w:bookmarkStart w:id="29" w:name="_Toc462299721"/>
      <w:bookmarkStart w:id="30" w:name="_Toc459372877"/>
      <w:bookmarkStart w:id="31" w:name="_Toc456795973"/>
      <w:bookmarkStart w:id="32" w:name="_Toc454262781"/>
      <w:bookmarkStart w:id="33" w:name="_Toc451868621"/>
    </w:p>
    <w:p w:rsidR="002865C3" w:rsidRDefault="00551E89">
      <w:pPr>
        <w:spacing w:after="0" w:line="240" w:lineRule="auto"/>
        <w:ind w:right="-113"/>
        <w:jc w:val="center"/>
        <w:textAlignment w:val="baseline"/>
        <w:rPr>
          <w:sz w:val="18"/>
          <w:szCs w:val="18"/>
        </w:rPr>
      </w:pPr>
      <w:r>
        <w:rPr>
          <w:rFonts w:ascii="Arial CYR" w:eastAsia="Times New Roman" w:hAnsi="Arial CYR" w:cs="Times New Roman"/>
          <w:b/>
          <w:sz w:val="18"/>
          <w:szCs w:val="18"/>
          <w:lang w:eastAsia="ru-RU"/>
        </w:rPr>
        <w:lastRenderedPageBreak/>
        <w:t>ИНДЕКСЫ ЦЕН ПРОИЗВОДИТЕЛЕЙ ОТДЕЛЬНЫХ ВИДОВ И ГРУПП</w:t>
      </w:r>
      <w:r>
        <w:rPr>
          <w:rFonts w:ascii="Arial CYR" w:eastAsia="Times New Roman" w:hAnsi="Arial CYR" w:cs="Times New Roman"/>
          <w:b/>
          <w:sz w:val="18"/>
          <w:szCs w:val="18"/>
          <w:lang w:eastAsia="ru-RU"/>
        </w:rPr>
        <w:br/>
        <w:t>СЕЛЬСКОХОЗЯЙСТВЕННОЙ ПРОДУКЦИИ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2865C3" w:rsidRDefault="00551E89">
      <w:pPr>
        <w:spacing w:before="120" w:after="60" w:line="240" w:lineRule="auto"/>
        <w:jc w:val="right"/>
        <w:textAlignment w:val="baseline"/>
        <w:rPr>
          <w:sz w:val="18"/>
          <w:szCs w:val="18"/>
        </w:rPr>
      </w:pPr>
      <w:r>
        <w:rPr>
          <w:rFonts w:ascii="Arial CYR" w:eastAsia="Times New Roman" w:hAnsi="Arial CYR" w:cs="Times New Roman"/>
          <w:sz w:val="18"/>
          <w:szCs w:val="18"/>
          <w:lang w:eastAsia="ru-RU"/>
        </w:rPr>
        <w:t>на конец периода, в %</w:t>
      </w:r>
    </w:p>
    <w:tbl>
      <w:tblPr>
        <w:tblW w:w="6407" w:type="dxa"/>
        <w:tblLayout w:type="fixed"/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1701"/>
        <w:gridCol w:w="756"/>
        <w:gridCol w:w="756"/>
        <w:gridCol w:w="756"/>
        <w:gridCol w:w="780"/>
        <w:gridCol w:w="780"/>
        <w:gridCol w:w="878"/>
      </w:tblGrid>
      <w:tr w:rsidR="002865C3" w:rsidTr="0011078D">
        <w:trPr>
          <w:cantSplit/>
          <w:trHeight w:val="411"/>
          <w:tblHeader/>
        </w:trPr>
        <w:tc>
          <w:tcPr>
            <w:tcW w:w="1701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2865C3">
            <w:pPr>
              <w:keepNext/>
              <w:keepLines/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left="57" w:right="57"/>
              <w:jc w:val="center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000000"/>
              <w:right w:val="single" w:sz="4" w:space="0" w:color="000000"/>
            </w:tcBorders>
          </w:tcPr>
          <w:p w:rsidR="002865C3" w:rsidRDefault="00551E89">
            <w:pPr>
              <w:keepNext/>
              <w:keepLines/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 предыдущему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месяцу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3" w:rsidRDefault="003849F1">
            <w:pPr>
              <w:keepNext/>
              <w:keepLines/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Март</w:t>
            </w:r>
            <w:r w:rsidR="00551E8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 xml:space="preserve">2024г. </w:t>
            </w:r>
            <w:proofErr w:type="gramStart"/>
            <w:r w:rsidR="00551E8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87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2865C3" w:rsidRDefault="00551E89" w:rsidP="003849F1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Справоч</w:t>
            </w:r>
            <w:proofErr w:type="spellEnd"/>
            <w:r w:rsidR="000121C7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</w:r>
            <w:r w:rsidR="0042366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</w:t>
            </w:r>
            <w:r w:rsidR="003849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2023г.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к декабрю 2022г.</w:t>
            </w:r>
          </w:p>
        </w:tc>
      </w:tr>
      <w:tr w:rsidR="003849F1" w:rsidTr="0011078D">
        <w:trPr>
          <w:cantSplit/>
          <w:trHeight w:val="209"/>
          <w:tblHeader/>
        </w:trPr>
        <w:tc>
          <w:tcPr>
            <w:tcW w:w="1701" w:type="dxa"/>
            <w:vMerge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9F1" w:rsidRDefault="003849F1">
            <w:pPr>
              <w:widowControl w:val="0"/>
              <w:spacing w:before="1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1" w:rsidRDefault="003849F1" w:rsidP="00A114FD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2024г.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1" w:rsidRDefault="00423662" w:rsidP="00A114FD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</w:t>
            </w:r>
            <w:r w:rsidR="003849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евраль 2024г.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9F1" w:rsidRDefault="00423662" w:rsidP="003849F1">
            <w:pPr>
              <w:keepNext/>
              <w:keepLines/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</w:t>
            </w:r>
            <w:r w:rsidR="003849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арт 2024г.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9F1" w:rsidRDefault="00423662">
            <w:pPr>
              <w:keepNext/>
              <w:keepLines/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</w:t>
            </w:r>
            <w:r w:rsidR="003849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екабрю 2023г.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1" w:rsidRDefault="00423662" w:rsidP="003849F1">
            <w:pPr>
              <w:keepNext/>
              <w:keepLines/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</w:t>
            </w:r>
            <w:r w:rsidR="003849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арту 2023 г.</w:t>
            </w:r>
          </w:p>
        </w:tc>
        <w:tc>
          <w:tcPr>
            <w:tcW w:w="87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9F1" w:rsidRDefault="003849F1">
            <w:pPr>
              <w:widowControl w:val="0"/>
              <w:spacing w:before="10" w:after="1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ru-RU"/>
              </w:rPr>
            </w:pP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5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Продукция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растениеводства</w:t>
            </w:r>
          </w:p>
        </w:tc>
        <w:tc>
          <w:tcPr>
            <w:tcW w:w="756" w:type="dxa"/>
            <w:tcBorders>
              <w:top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40EE6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  <w:r w:rsidR="00A40EE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  <w:bookmarkStart w:id="34" w:name="_GoBack"/>
            <w:bookmarkEnd w:id="34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56" w:type="dxa"/>
            <w:tcBorders>
              <w:top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849F1" w:rsidRPr="000121C7" w:rsidRDefault="00403696">
            <w:pPr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121C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97,5</w:t>
            </w:r>
          </w:p>
        </w:tc>
      </w:tr>
      <w:tr w:rsidR="003849F1" w:rsidTr="0011078D">
        <w:trPr>
          <w:cantSplit/>
          <w:trHeight w:val="254"/>
        </w:trPr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3849F1" w:rsidRDefault="003849F1">
            <w:pPr>
              <w:widowControl w:val="0"/>
              <w:tabs>
                <w:tab w:val="left" w:pos="0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Зерновые и зернобобовые культуры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56" w:type="dxa"/>
            <w:vAlign w:val="bottom"/>
          </w:tcPr>
          <w:p w:rsidR="003849F1" w:rsidRPr="0011078D" w:rsidRDefault="003849F1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0121C7" w:rsidRDefault="00403696" w:rsidP="000121C7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1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98,1</w:t>
            </w:r>
          </w:p>
        </w:tc>
      </w:tr>
      <w:tr w:rsidR="003849F1" w:rsidTr="0011078D">
        <w:trPr>
          <w:cantSplit/>
          <w:trHeight w:val="104"/>
        </w:trPr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56" w:type="dxa"/>
            <w:vAlign w:val="bottom"/>
          </w:tcPr>
          <w:p w:rsidR="003849F1" w:rsidRPr="0011078D" w:rsidRDefault="003849F1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11078D" w:rsidRDefault="003849F1">
            <w:pPr>
              <w:widowControl w:val="0"/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11078D" w:rsidRDefault="0011078D">
            <w:pPr>
              <w:widowControl w:val="0"/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0121C7" w:rsidRDefault="00403696" w:rsidP="000121C7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1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</w:tr>
      <w:tr w:rsidR="003849F1" w:rsidTr="0011078D">
        <w:trPr>
          <w:cantSplit/>
          <w:trHeight w:val="104"/>
        </w:trPr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Корнеплоды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сахарной свеклы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56" w:type="dxa"/>
            <w:vAlign w:val="bottom"/>
          </w:tcPr>
          <w:p w:rsidR="003849F1" w:rsidRPr="0011078D" w:rsidRDefault="0011078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11078D" w:rsidRDefault="0011078D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11078D" w:rsidRDefault="0011078D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0121C7" w:rsidRDefault="00403696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1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93,2</w:t>
            </w:r>
          </w:p>
        </w:tc>
      </w:tr>
      <w:tr w:rsidR="003849F1" w:rsidTr="0011078D">
        <w:trPr>
          <w:cantSplit/>
          <w:trHeight w:val="118"/>
        </w:trPr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Семена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подсолнечника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56" w:type="dxa"/>
            <w:vAlign w:val="bottom"/>
          </w:tcPr>
          <w:p w:rsidR="003849F1" w:rsidRPr="0011078D" w:rsidRDefault="0011078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11078D" w:rsidRDefault="0011078D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11078D" w:rsidRDefault="0011078D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7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0121C7" w:rsidRDefault="00403696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1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98,1</w:t>
            </w: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57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Продукция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животноводства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56" w:type="dxa"/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03696" w:rsidP="000121C7">
            <w:pPr>
              <w:widowControl w:val="0"/>
              <w:tabs>
                <w:tab w:val="left" w:pos="113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97,2</w:t>
            </w: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Скот и птица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живом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весе)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56" w:type="dxa"/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01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03696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96,8</w:t>
            </w: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bookmarkStart w:id="35" w:name="_GoBack_Копия_1"/>
            <w:bookmarkEnd w:id="35"/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106,3</w:t>
            </w:r>
          </w:p>
        </w:tc>
        <w:tc>
          <w:tcPr>
            <w:tcW w:w="756" w:type="dxa"/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03696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-113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Птица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сельскохозяйствен</w:t>
            </w:r>
            <w:r w:rsidR="000121C7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 живая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56" w:type="dxa"/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41017B" w:rsidRDefault="000121C7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</w:tr>
      <w:tr w:rsidR="003849F1" w:rsidTr="0011078D">
        <w:trPr>
          <w:cantSplit/>
          <w:trHeight w:val="129"/>
        </w:trPr>
        <w:tc>
          <w:tcPr>
            <w:tcW w:w="1701" w:type="dxa"/>
            <w:tcBorders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сырое крупного рогатого скота</w:t>
            </w:r>
          </w:p>
        </w:tc>
        <w:tc>
          <w:tcPr>
            <w:tcW w:w="756" w:type="dxa"/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756" w:type="dxa"/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vAlign w:val="bottom"/>
          </w:tcPr>
          <w:p w:rsidR="003849F1" w:rsidRPr="0041017B" w:rsidRDefault="000121C7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</w:tr>
      <w:tr w:rsidR="003849F1" w:rsidTr="0011078D">
        <w:trPr>
          <w:cantSplit/>
          <w:trHeight w:val="79"/>
        </w:trPr>
        <w:tc>
          <w:tcPr>
            <w:tcW w:w="1701" w:type="dxa"/>
            <w:tcBorders>
              <w:bottom w:val="double" w:sz="4" w:space="0" w:color="000000"/>
              <w:right w:val="single" w:sz="4" w:space="0" w:color="000000"/>
            </w:tcBorders>
          </w:tcPr>
          <w:p w:rsidR="003849F1" w:rsidRDefault="003849F1">
            <w:pPr>
              <w:widowControl w:val="0"/>
              <w:tabs>
                <w:tab w:val="left" w:pos="227"/>
                <w:tab w:val="left" w:pos="290"/>
                <w:tab w:val="left" w:pos="454"/>
                <w:tab w:val="left" w:pos="680"/>
              </w:tabs>
              <w:spacing w:before="10" w:after="10" w:line="240" w:lineRule="auto"/>
              <w:ind w:left="170" w:right="57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Яйца куриные в скорлупе свежие</w:t>
            </w:r>
          </w:p>
        </w:tc>
        <w:tc>
          <w:tcPr>
            <w:tcW w:w="756" w:type="dxa"/>
            <w:tcBorders>
              <w:bottom w:val="doub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5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3849F1" w:rsidRDefault="003849F1" w:rsidP="00A114FD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56" w:type="dxa"/>
            <w:tcBorders>
              <w:bottom w:val="doub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147"/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80" w:type="dxa"/>
            <w:tcBorders>
              <w:left w:val="single" w:sz="4" w:space="0" w:color="000000"/>
              <w:bottom w:val="doub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8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3849F1" w:rsidRPr="0041017B" w:rsidRDefault="0041017B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878" w:type="dxa"/>
            <w:tcBorders>
              <w:left w:val="single" w:sz="4" w:space="0" w:color="000000"/>
              <w:bottom w:val="double" w:sz="4" w:space="0" w:color="000000"/>
            </w:tcBorders>
            <w:vAlign w:val="bottom"/>
          </w:tcPr>
          <w:p w:rsidR="003849F1" w:rsidRPr="0041017B" w:rsidRDefault="000121C7">
            <w:pPr>
              <w:widowControl w:val="0"/>
              <w:tabs>
                <w:tab w:val="left" w:pos="227"/>
                <w:tab w:val="left" w:pos="290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</w:tbl>
    <w:p w:rsidR="002865C3" w:rsidRDefault="002865C3">
      <w:pPr>
        <w:rPr>
          <w:sz w:val="18"/>
          <w:szCs w:val="18"/>
        </w:rPr>
      </w:pPr>
    </w:p>
    <w:sectPr w:rsidR="002865C3">
      <w:pgSz w:w="8391" w:h="11906"/>
      <w:pgMar w:top="1134" w:right="113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3"/>
    <w:rsid w:val="000121C7"/>
    <w:rsid w:val="0011078D"/>
    <w:rsid w:val="00130E31"/>
    <w:rsid w:val="001434DB"/>
    <w:rsid w:val="002865C3"/>
    <w:rsid w:val="003849F1"/>
    <w:rsid w:val="00395A2D"/>
    <w:rsid w:val="00403696"/>
    <w:rsid w:val="0041017B"/>
    <w:rsid w:val="00423662"/>
    <w:rsid w:val="00551E89"/>
    <w:rsid w:val="00A40EE6"/>
    <w:rsid w:val="00DA0724"/>
    <w:rsid w:val="00D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3C8D-89C1-4C7D-8D32-873530AF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p31_KurganskayaNV</dc:creator>
  <dc:description/>
  <cp:lastModifiedBy>Шевцова Светлана Анатольевна</cp:lastModifiedBy>
  <cp:revision>40</cp:revision>
  <cp:lastPrinted>2024-04-10T07:43:00Z</cp:lastPrinted>
  <dcterms:created xsi:type="dcterms:W3CDTF">2023-12-26T12:34:00Z</dcterms:created>
  <dcterms:modified xsi:type="dcterms:W3CDTF">2024-04-15T12:11:00Z</dcterms:modified>
  <dc:language>ru-RU</dc:language>
</cp:coreProperties>
</file>